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仲裁申请书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借款抵押版</w:t>
      </w:r>
      <w:r>
        <w:rPr>
          <w:rFonts w:hint="eastAsia"/>
        </w:rPr>
        <w:t>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 xml:space="preserve">申请人 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</w:rPr>
        <w:t xml:space="preserve"> ，住所地 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     </w:t>
      </w:r>
      <w:r>
        <w:rPr>
          <w:rFonts w:hint="eastAsia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法定代表人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，（职务）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委托代理人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</w:rPr>
        <w:t>，（职务）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被申请人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</w:rPr>
        <w:t>，住址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，身份证号码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被申请人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，住所地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>法定代表人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/>
        </w:rPr>
      </w:pPr>
      <w:r>
        <w:rPr>
          <w:rFonts w:hint="eastAsia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仲裁请求：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请求被申请人（借款人）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偿还申请人贷款本金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元和利息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元，利息以未偿还本金为基数自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日至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日止计算。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被申请人（保证人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对被申请人上述债务承担连带担保责任；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、被申请人（借款人）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在上述期限内未履行约定义务的，申请人就被申请人（抵押或质押人）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所有的位于（抵押或质押物）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折价或拍卖、变卖的价款享有优先受偿权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、本案仲裁费由被申请人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承担。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事实与理由：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日，申请人与被申请人（借款人）签订了一份《借款合同》，约定由申请人出借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元给被申请人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eastAsia="zh-CN"/>
        </w:rPr>
        <w:t>，</w:t>
      </w:r>
      <w:r>
        <w:rPr>
          <w:rFonts w:hint="eastAsia"/>
        </w:rPr>
        <w:t>借款期限自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 xml:space="preserve">日至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日，借款利息为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还款方式为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。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日，申请人与被申请人（保证人）</w:t>
      </w:r>
      <w:r>
        <w:rPr>
          <w:rFonts w:hint="eastAsia"/>
          <w:u w:val="single"/>
        </w:rPr>
        <w:t xml:space="preserve"> </w:t>
      </w:r>
      <w:bookmarkStart w:id="0" w:name="_GoBack"/>
      <w:bookmarkEnd w:id="0"/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签订一份《保证合同》，由被申请人（保证人）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对被申请人（借款人）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的上述借款、利息以及实现债权的费用承担连带保证责任。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日，申请人与被申请人（抵押或质押人）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签订一份《抵押／质押合同》，由被申请人（抵押或质押人）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以其所有的（抵押物或质押物）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对被申请人（借款人）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的上述借款、利息作为抵押或质押。该抵押或质押物已于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日办理登记，他项权证号为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 xml:space="preserve">    签约后，申请人将借款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元支付给被申请人（借款人）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，为确保申请人的债权将来得以实现，申请人特申请仲裁，提出前述仲裁请求，希望仲裁机构依法裁决。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此致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  湛江仲裁委员会（或湛江国际仲裁院）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            申请人：（签章） 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1EEF6"/>
    <w:multiLevelType w:val="singleLevel"/>
    <w:tmpl w:val="9D21EE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mFiNjc1NjgzNTY5OTVjNjlkNGZjNWI4N2RjMmMifQ=="/>
  </w:docVars>
  <w:rsids>
    <w:rsidRoot w:val="5A4674BD"/>
    <w:rsid w:val="009444C8"/>
    <w:rsid w:val="277A1305"/>
    <w:rsid w:val="2C4209CD"/>
    <w:rsid w:val="3D4402AC"/>
    <w:rsid w:val="5A4674BD"/>
    <w:rsid w:val="5FB20F0C"/>
    <w:rsid w:val="7280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2024-01-03T03:14:00Z</dcterms:created>
  <dc:creator>。</dc:creator>
  <cp:lastModifiedBy>。</cp:lastModifiedBy>
  <cp:lastPrinted>2024-01-03T03:30:30Z</cp:lastPrinted>
  <dcterms:modified xsi:type="dcterms:W3CDTF">2024-01-03T03:36:46Z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206CFD2D53F84D92B726E8C7504CD4B9_11</vt:lpwstr>
  </property>
</Properties>
</file>